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D8" w:rsidRPr="007A23C8" w:rsidRDefault="00F72DD8" w:rsidP="00F72DD8">
      <w:pPr>
        <w:pStyle w:val="Heading1"/>
      </w:pPr>
      <w:bookmarkStart w:id="0" w:name="_Toc11050575"/>
      <w:proofErr w:type="spellStart"/>
      <w:r w:rsidRPr="007A23C8">
        <w:t>Treguesit</w:t>
      </w:r>
      <w:proofErr w:type="spellEnd"/>
      <w:r w:rsidRPr="007A23C8">
        <w:t xml:space="preserve"> </w:t>
      </w:r>
      <w:proofErr w:type="spellStart"/>
      <w:r w:rsidRPr="007A23C8">
        <w:t>Kryesore</w:t>
      </w:r>
      <w:proofErr w:type="spellEnd"/>
      <w:r w:rsidRPr="007A23C8">
        <w:t xml:space="preserve"> </w:t>
      </w:r>
      <w:bookmarkEnd w:id="0"/>
    </w:p>
    <w:p w:rsidR="00F72DD8" w:rsidRPr="007A23C8" w:rsidRDefault="00F72DD8" w:rsidP="00F72DD8"/>
    <w:p w:rsidR="00F72DD8" w:rsidRDefault="00F72DD8" w:rsidP="00F72DD8">
      <w:pPr>
        <w:pStyle w:val="NoSpacing"/>
        <w:tabs>
          <w:tab w:val="left" w:pos="0"/>
          <w:tab w:val="left" w:pos="900"/>
        </w:tabs>
        <w:spacing w:line="276" w:lineRule="auto"/>
        <w:jc w:val="both"/>
        <w:rPr>
          <w:rFonts w:cs="Calibri"/>
          <w:sz w:val="25"/>
          <w:szCs w:val="25"/>
          <w:lang w:val="it-IT"/>
        </w:rPr>
      </w:pPr>
      <w:r w:rsidRPr="007A23C8">
        <w:rPr>
          <w:rFonts w:cs="Calibri"/>
          <w:sz w:val="25"/>
          <w:szCs w:val="25"/>
          <w:lang w:val="it-IT"/>
        </w:rPr>
        <w:t>Gjate vitit 2018, Albpetrol sh.a ka realizuar keta tregues kryesore teknik dhe ekonomiko-financiar: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800"/>
        <w:gridCol w:w="3860"/>
        <w:gridCol w:w="1240"/>
        <w:gridCol w:w="1300"/>
        <w:gridCol w:w="1220"/>
        <w:gridCol w:w="941"/>
      </w:tblGrid>
      <w:tr w:rsidR="00F72DD8" w:rsidRPr="009407A7" w:rsidTr="00F224D2">
        <w:trPr>
          <w:trHeight w:val="6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Nr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proofErr w:type="spell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Treguesit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proofErr w:type="spell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Prog</w:t>
            </w:r>
            <w:proofErr w:type="spellEnd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proofErr w:type="spell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Fakt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proofErr w:type="spell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Dif</w:t>
            </w:r>
            <w:proofErr w:type="spellEnd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,+-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Real</w:t>
            </w:r>
            <w:proofErr w:type="gram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.%</w:t>
            </w:r>
            <w:proofErr w:type="gramEnd"/>
          </w:p>
        </w:tc>
      </w:tr>
      <w:tr w:rsidR="00F72DD8" w:rsidRPr="009407A7" w:rsidTr="00F224D2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proofErr w:type="spell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Prodhim</w:t>
            </w:r>
            <w:proofErr w:type="spellEnd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 xml:space="preserve"> </w:t>
            </w:r>
            <w:proofErr w:type="spell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Gjithsej</w:t>
            </w:r>
            <w:proofErr w:type="spellEnd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 xml:space="preserve"> (1+2), ton. </w:t>
            </w:r>
            <w:proofErr w:type="spell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ekv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147,854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135,433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-12,422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91.6</w:t>
            </w:r>
          </w:p>
        </w:tc>
      </w:tr>
      <w:tr w:rsidR="00F72DD8" w:rsidRPr="009407A7" w:rsidTr="00F224D2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*</w:t>
            </w:r>
            <w:proofErr w:type="spellStart"/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Nafte</w:t>
            </w:r>
            <w:proofErr w:type="spellEnd"/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 xml:space="preserve"> , ton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144,732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133,134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-11,597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92.0</w:t>
            </w:r>
          </w:p>
        </w:tc>
      </w:tr>
      <w:tr w:rsidR="00F72DD8" w:rsidRPr="009407A7" w:rsidTr="00F224D2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*</w:t>
            </w:r>
            <w:proofErr w:type="spellStart"/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Gaz</w:t>
            </w:r>
            <w:proofErr w:type="spellEnd"/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 xml:space="preserve"> ,000/Nm3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3,123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2,298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-824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73.6</w:t>
            </w:r>
          </w:p>
        </w:tc>
      </w:tr>
      <w:tr w:rsidR="00F72DD8" w:rsidRPr="009407A7" w:rsidTr="00F224D2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proofErr w:type="spell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Prodhim</w:t>
            </w:r>
            <w:proofErr w:type="spellEnd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 xml:space="preserve"> vet </w:t>
            </w:r>
            <w:proofErr w:type="spell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Albpetrol</w:t>
            </w:r>
            <w:proofErr w:type="spellEnd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 xml:space="preserve">, </w:t>
            </w:r>
            <w:proofErr w:type="spell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ton.ekv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101,439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90,106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-11,333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88.8</w:t>
            </w:r>
          </w:p>
        </w:tc>
      </w:tr>
      <w:tr w:rsidR="00F72DD8" w:rsidRPr="009407A7" w:rsidTr="00F224D2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*</w:t>
            </w:r>
            <w:proofErr w:type="spellStart"/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Nxjerrje</w:t>
            </w:r>
            <w:proofErr w:type="spellEnd"/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 xml:space="preserve"> </w:t>
            </w:r>
            <w:proofErr w:type="spellStart"/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nafte</w:t>
            </w:r>
            <w:proofErr w:type="spellEnd"/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 xml:space="preserve"> , ton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100,419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89,477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-10,942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89.1</w:t>
            </w:r>
          </w:p>
        </w:tc>
      </w:tr>
      <w:tr w:rsidR="00F72DD8" w:rsidRPr="009407A7" w:rsidTr="00F224D2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*</w:t>
            </w:r>
            <w:proofErr w:type="spellStart"/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Nxjerrje</w:t>
            </w:r>
            <w:proofErr w:type="spellEnd"/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 xml:space="preserve"> Gazi,000/Nm3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1,020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629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-391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61.7</w:t>
            </w:r>
          </w:p>
        </w:tc>
      </w:tr>
      <w:tr w:rsidR="00F72DD8" w:rsidRPr="009407A7" w:rsidTr="00F224D2">
        <w:trPr>
          <w:trHeight w:val="6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fr-FR" w:eastAsia="en-GB"/>
              </w:rPr>
            </w:pPr>
            <w:proofErr w:type="spellStart"/>
            <w:proofErr w:type="gram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fr-FR" w:eastAsia="en-GB"/>
              </w:rPr>
              <w:t>Prodhim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fr-FR" w:eastAsia="en-GB"/>
              </w:rPr>
              <w:t>(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fr-FR" w:eastAsia="en-GB"/>
              </w:rPr>
              <w:t>detyrim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fr-FR" w:eastAsia="en-GB"/>
              </w:rPr>
              <w:t>)</w:t>
            </w: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fr-FR" w:eastAsia="en-GB"/>
              </w:rPr>
              <w:t xml:space="preserve">  M-H (PPE+ASP),  ton </w:t>
            </w:r>
            <w:proofErr w:type="spell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fr-FR" w:eastAsia="en-GB"/>
              </w:rPr>
              <w:t>ekv</w:t>
            </w:r>
            <w:proofErr w:type="spellEnd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fr-FR" w:eastAsia="en-GB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46,415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45,326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-1,089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97.7</w:t>
            </w:r>
          </w:p>
        </w:tc>
      </w:tr>
      <w:tr w:rsidR="00F72DD8" w:rsidRPr="009407A7" w:rsidTr="00F224D2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*</w:t>
            </w:r>
            <w:proofErr w:type="spellStart"/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Nafte</w:t>
            </w:r>
            <w:proofErr w:type="spellEnd"/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,  ton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44,313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43,657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-655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98.5</w:t>
            </w:r>
          </w:p>
        </w:tc>
      </w:tr>
      <w:tr w:rsidR="00F72DD8" w:rsidRPr="009407A7" w:rsidTr="00F224D2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*</w:t>
            </w:r>
            <w:proofErr w:type="spellStart"/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Gazi</w:t>
            </w:r>
            <w:proofErr w:type="spellEnd"/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, 000/Nm3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2,103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1,669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-433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79.4</w:t>
            </w:r>
          </w:p>
        </w:tc>
      </w:tr>
      <w:tr w:rsidR="00F72DD8" w:rsidRPr="009407A7" w:rsidTr="00F224D2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II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proofErr w:type="spell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Te</w:t>
            </w:r>
            <w:proofErr w:type="spellEnd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 xml:space="preserve"> Ardhurat,000 </w:t>
            </w:r>
            <w:proofErr w:type="spell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leke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6,464,294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6,521,050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56,756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100.9</w:t>
            </w:r>
          </w:p>
        </w:tc>
      </w:tr>
      <w:tr w:rsidR="00F72DD8" w:rsidRPr="009407A7" w:rsidTr="00F224D2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III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 xml:space="preserve">Shpenzimet,000 </w:t>
            </w:r>
            <w:proofErr w:type="spell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leke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6,366,475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6,425,179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58,704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100.9</w:t>
            </w:r>
          </w:p>
        </w:tc>
      </w:tr>
      <w:tr w:rsidR="00F72DD8" w:rsidRPr="009407A7" w:rsidTr="00F224D2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IV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proofErr w:type="spell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Fitimi</w:t>
            </w:r>
            <w:proofErr w:type="spellEnd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 xml:space="preserve"> </w:t>
            </w:r>
            <w:proofErr w:type="spell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Bruto</w:t>
            </w:r>
            <w:proofErr w:type="spellEnd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 xml:space="preserve"> </w:t>
            </w:r>
            <w:proofErr w:type="spell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para</w:t>
            </w:r>
            <w:proofErr w:type="spellEnd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 xml:space="preserve"> </w:t>
            </w:r>
            <w:proofErr w:type="spell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tatimit</w:t>
            </w:r>
            <w:proofErr w:type="spellEnd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 xml:space="preserve">  ,000 </w:t>
            </w:r>
            <w:proofErr w:type="spell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leke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97,820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95,871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-1,948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98.0</w:t>
            </w:r>
          </w:p>
        </w:tc>
      </w:tr>
      <w:tr w:rsidR="00F72DD8" w:rsidRPr="009407A7" w:rsidTr="00F224D2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D8" w:rsidRPr="009407A7" w:rsidRDefault="00F72DD8" w:rsidP="00F22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9407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D8" w:rsidRPr="009407A7" w:rsidRDefault="00F72DD8" w:rsidP="00F224D2">
            <w:pPr>
              <w:spacing w:after="0" w:line="240" w:lineRule="auto"/>
              <w:rPr>
                <w:rFonts w:ascii="Calibri" w:eastAsia="Times New Roman" w:hAnsi="Calibri" w:cs="Calibri"/>
                <w:sz w:val="25"/>
                <w:szCs w:val="25"/>
                <w:lang w:val="en-GB" w:eastAsia="en-GB"/>
              </w:rPr>
            </w:pPr>
            <w:proofErr w:type="spellStart"/>
            <w:r w:rsidRPr="009407A7">
              <w:rPr>
                <w:rFonts w:ascii="Calibri" w:eastAsia="Times New Roman" w:hAnsi="Calibri" w:cs="Calibri"/>
                <w:sz w:val="25"/>
                <w:szCs w:val="25"/>
                <w:lang w:val="en-GB" w:eastAsia="en-GB"/>
              </w:rPr>
              <w:t>Tatim</w:t>
            </w:r>
            <w:proofErr w:type="spellEnd"/>
            <w:r w:rsidRPr="009407A7">
              <w:rPr>
                <w:rFonts w:ascii="Calibri" w:eastAsia="Times New Roman" w:hAnsi="Calibri" w:cs="Calibri"/>
                <w:sz w:val="25"/>
                <w:szCs w:val="25"/>
                <w:lang w:val="en-GB" w:eastAsia="en-GB"/>
              </w:rPr>
              <w:t xml:space="preserve"> </w:t>
            </w:r>
            <w:proofErr w:type="spellStart"/>
            <w:r w:rsidRPr="009407A7">
              <w:rPr>
                <w:rFonts w:ascii="Calibri" w:eastAsia="Times New Roman" w:hAnsi="Calibri" w:cs="Calibri"/>
                <w:sz w:val="25"/>
                <w:szCs w:val="25"/>
                <w:lang w:val="en-GB" w:eastAsia="en-GB"/>
              </w:rPr>
              <w:t>Fitimi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sz w:val="25"/>
                <w:szCs w:val="25"/>
                <w:lang w:val="en-GB" w:eastAsia="en-GB"/>
              </w:rPr>
              <w:t>14673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sz w:val="25"/>
                <w:szCs w:val="25"/>
                <w:lang w:val="en-GB" w:eastAsia="en-GB"/>
              </w:rPr>
              <w:t>115845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101,172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color w:val="000000"/>
                <w:sz w:val="25"/>
                <w:szCs w:val="25"/>
                <w:lang w:val="en-GB" w:eastAsia="en-GB"/>
              </w:rPr>
              <w:t>789.5</w:t>
            </w:r>
          </w:p>
        </w:tc>
      </w:tr>
      <w:tr w:rsidR="00F72DD8" w:rsidRPr="009407A7" w:rsidTr="00F224D2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VII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proofErr w:type="spell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Fitimi</w:t>
            </w:r>
            <w:proofErr w:type="spellEnd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/</w:t>
            </w:r>
            <w:proofErr w:type="spell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Humbja</w:t>
            </w:r>
            <w:proofErr w:type="spellEnd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 xml:space="preserve"> </w:t>
            </w:r>
            <w:proofErr w:type="spell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Neto</w:t>
            </w:r>
            <w:proofErr w:type="spellEnd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 xml:space="preserve">, 000 </w:t>
            </w:r>
            <w:proofErr w:type="spell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leke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sz w:val="25"/>
                <w:szCs w:val="25"/>
                <w:lang w:val="en-GB" w:eastAsia="en-GB"/>
              </w:rPr>
              <w:t>83,147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sz w:val="25"/>
                <w:szCs w:val="25"/>
                <w:lang w:val="en-GB" w:eastAsia="en-GB"/>
              </w:rPr>
              <w:t>-19,973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-103,120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-24.0</w:t>
            </w:r>
          </w:p>
        </w:tc>
      </w:tr>
      <w:tr w:rsidR="00F72DD8" w:rsidRPr="009407A7" w:rsidTr="00F224D2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VIII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proofErr w:type="spell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Investime</w:t>
            </w:r>
            <w:proofErr w:type="spellEnd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 xml:space="preserve"> ,</w:t>
            </w:r>
            <w:proofErr w:type="spell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mln</w:t>
            </w:r>
            <w:proofErr w:type="spellEnd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 xml:space="preserve">  </w:t>
            </w:r>
            <w:proofErr w:type="spell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leke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735,948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465,854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-270,094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63.3</w:t>
            </w:r>
          </w:p>
        </w:tc>
      </w:tr>
      <w:tr w:rsidR="00F72DD8" w:rsidRPr="001A5CEB" w:rsidTr="00F224D2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IX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proofErr w:type="spellStart"/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Nr.mesat.punonjesve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2,203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2,167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-36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D8" w:rsidRPr="009407A7" w:rsidRDefault="00F72DD8" w:rsidP="00F224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</w:pPr>
            <w:r w:rsidRPr="009407A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  <w:lang w:val="en-GB" w:eastAsia="en-GB"/>
              </w:rPr>
              <w:t>98.4</w:t>
            </w:r>
          </w:p>
        </w:tc>
      </w:tr>
    </w:tbl>
    <w:p w:rsidR="00F72DD8" w:rsidRDefault="00F72DD8" w:rsidP="00F72DD8">
      <w:pPr>
        <w:pStyle w:val="NoSpacing"/>
        <w:tabs>
          <w:tab w:val="left" w:pos="0"/>
          <w:tab w:val="left" w:pos="900"/>
        </w:tabs>
        <w:spacing w:line="276" w:lineRule="auto"/>
        <w:jc w:val="both"/>
        <w:rPr>
          <w:rFonts w:cs="Calibri"/>
          <w:sz w:val="25"/>
          <w:szCs w:val="25"/>
          <w:lang w:val="it-IT"/>
        </w:rPr>
      </w:pPr>
    </w:p>
    <w:p w:rsidR="008135C3" w:rsidRDefault="008135C3" w:rsidP="00F72DD8">
      <w:pPr>
        <w:pStyle w:val="NoSpacing"/>
        <w:tabs>
          <w:tab w:val="left" w:pos="0"/>
          <w:tab w:val="left" w:pos="900"/>
        </w:tabs>
        <w:spacing w:line="276" w:lineRule="auto"/>
        <w:jc w:val="both"/>
        <w:rPr>
          <w:rFonts w:cs="Calibri"/>
          <w:sz w:val="25"/>
          <w:szCs w:val="25"/>
          <w:lang w:val="it-IT"/>
        </w:rPr>
      </w:pPr>
    </w:p>
    <w:p w:rsidR="008135C3" w:rsidRDefault="008135C3" w:rsidP="00F72DD8">
      <w:pPr>
        <w:pStyle w:val="NoSpacing"/>
        <w:tabs>
          <w:tab w:val="left" w:pos="0"/>
          <w:tab w:val="left" w:pos="900"/>
        </w:tabs>
        <w:spacing w:line="276" w:lineRule="auto"/>
        <w:jc w:val="both"/>
        <w:rPr>
          <w:rFonts w:cs="Calibri"/>
          <w:sz w:val="25"/>
          <w:szCs w:val="25"/>
          <w:lang w:val="it-IT"/>
        </w:rPr>
      </w:pPr>
    </w:p>
    <w:p w:rsidR="008135C3" w:rsidRDefault="008135C3" w:rsidP="00F72DD8">
      <w:pPr>
        <w:pStyle w:val="NoSpacing"/>
        <w:tabs>
          <w:tab w:val="left" w:pos="0"/>
          <w:tab w:val="left" w:pos="900"/>
        </w:tabs>
        <w:spacing w:line="276" w:lineRule="auto"/>
        <w:jc w:val="both"/>
        <w:rPr>
          <w:rFonts w:cs="Calibri"/>
          <w:sz w:val="25"/>
          <w:szCs w:val="25"/>
          <w:lang w:val="it-IT"/>
        </w:rPr>
      </w:pPr>
    </w:p>
    <w:p w:rsidR="008135C3" w:rsidRDefault="008135C3" w:rsidP="00F72DD8">
      <w:pPr>
        <w:pStyle w:val="NoSpacing"/>
        <w:tabs>
          <w:tab w:val="left" w:pos="0"/>
          <w:tab w:val="left" w:pos="900"/>
        </w:tabs>
        <w:spacing w:line="276" w:lineRule="auto"/>
        <w:jc w:val="both"/>
        <w:rPr>
          <w:rFonts w:cs="Calibri"/>
          <w:sz w:val="25"/>
          <w:szCs w:val="25"/>
          <w:lang w:val="it-IT"/>
        </w:rPr>
      </w:pPr>
    </w:p>
    <w:p w:rsidR="008135C3" w:rsidRDefault="008135C3" w:rsidP="00F72DD8">
      <w:pPr>
        <w:pStyle w:val="NoSpacing"/>
        <w:tabs>
          <w:tab w:val="left" w:pos="0"/>
          <w:tab w:val="left" w:pos="900"/>
        </w:tabs>
        <w:spacing w:line="276" w:lineRule="auto"/>
        <w:jc w:val="both"/>
        <w:rPr>
          <w:rFonts w:cs="Calibri"/>
          <w:sz w:val="25"/>
          <w:szCs w:val="25"/>
          <w:lang w:val="it-IT"/>
        </w:rPr>
      </w:pPr>
    </w:p>
    <w:p w:rsidR="008135C3" w:rsidRDefault="008135C3" w:rsidP="00F72DD8">
      <w:pPr>
        <w:pStyle w:val="NoSpacing"/>
        <w:tabs>
          <w:tab w:val="left" w:pos="0"/>
          <w:tab w:val="left" w:pos="900"/>
        </w:tabs>
        <w:spacing w:line="276" w:lineRule="auto"/>
        <w:jc w:val="both"/>
        <w:rPr>
          <w:rFonts w:cs="Calibri"/>
          <w:sz w:val="25"/>
          <w:szCs w:val="25"/>
          <w:lang w:val="it-IT"/>
        </w:rPr>
      </w:pPr>
    </w:p>
    <w:p w:rsidR="008135C3" w:rsidRDefault="008135C3" w:rsidP="00F72DD8">
      <w:pPr>
        <w:pStyle w:val="NoSpacing"/>
        <w:tabs>
          <w:tab w:val="left" w:pos="0"/>
          <w:tab w:val="left" w:pos="900"/>
        </w:tabs>
        <w:spacing w:line="276" w:lineRule="auto"/>
        <w:jc w:val="both"/>
        <w:rPr>
          <w:rFonts w:cs="Calibri"/>
          <w:sz w:val="25"/>
          <w:szCs w:val="25"/>
          <w:lang w:val="it-IT"/>
        </w:rPr>
      </w:pPr>
    </w:p>
    <w:p w:rsidR="008135C3" w:rsidRDefault="008135C3" w:rsidP="00F72DD8">
      <w:pPr>
        <w:pStyle w:val="NoSpacing"/>
        <w:tabs>
          <w:tab w:val="left" w:pos="0"/>
          <w:tab w:val="left" w:pos="900"/>
        </w:tabs>
        <w:spacing w:line="276" w:lineRule="auto"/>
        <w:jc w:val="both"/>
        <w:rPr>
          <w:rFonts w:cs="Calibri"/>
          <w:sz w:val="25"/>
          <w:szCs w:val="25"/>
          <w:lang w:val="it-IT"/>
        </w:rPr>
      </w:pPr>
    </w:p>
    <w:p w:rsidR="008135C3" w:rsidRPr="007A23C8" w:rsidRDefault="008135C3" w:rsidP="00F72DD8">
      <w:pPr>
        <w:pStyle w:val="NoSpacing"/>
        <w:tabs>
          <w:tab w:val="left" w:pos="0"/>
          <w:tab w:val="left" w:pos="900"/>
        </w:tabs>
        <w:spacing w:line="276" w:lineRule="auto"/>
        <w:jc w:val="both"/>
        <w:rPr>
          <w:rFonts w:cs="Calibri"/>
          <w:sz w:val="25"/>
          <w:szCs w:val="25"/>
          <w:lang w:val="it-IT"/>
        </w:rPr>
      </w:pPr>
    </w:p>
    <w:p w:rsidR="008135C3" w:rsidRPr="00695606" w:rsidRDefault="008135C3" w:rsidP="008135C3">
      <w:pPr>
        <w:pStyle w:val="Heading1"/>
        <w:numPr>
          <w:ilvl w:val="0"/>
          <w:numId w:val="3"/>
        </w:numPr>
        <w:pBdr>
          <w:bottom w:val="single" w:sz="4" w:space="1" w:color="4F81BD" w:themeColor="accent1"/>
        </w:pBdr>
        <w:spacing w:before="400" w:after="40"/>
        <w:jc w:val="both"/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</w:pPr>
      <w:bookmarkStart w:id="1" w:name="_Toc68593825"/>
      <w:proofErr w:type="spellStart"/>
      <w:r w:rsidRPr="00695606">
        <w:rPr>
          <w:rFonts w:ascii="Times New Roman" w:hAnsi="Times New Roman" w:cs="Times New Roman"/>
          <w:color w:val="548DD4" w:themeColor="text2" w:themeTint="99"/>
          <w:sz w:val="24"/>
          <w:szCs w:val="24"/>
        </w:rPr>
        <w:lastRenderedPageBreak/>
        <w:t>Treguesit</w:t>
      </w:r>
      <w:proofErr w:type="spellEnd"/>
      <w:r w:rsidRPr="0069560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proofErr w:type="spellStart"/>
      <w:r w:rsidRPr="0069560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Kryesore</w:t>
      </w:r>
      <w:bookmarkEnd w:id="1"/>
      <w:proofErr w:type="spellEnd"/>
      <w:r w:rsidRPr="0069560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:rsidR="008135C3" w:rsidRPr="00D66EDF" w:rsidRDefault="008135C3" w:rsidP="008135C3">
      <w:pPr>
        <w:jc w:val="both"/>
      </w:pPr>
    </w:p>
    <w:p w:rsidR="008135C3" w:rsidRPr="0024256C" w:rsidRDefault="008135C3" w:rsidP="008135C3">
      <w:pPr>
        <w:jc w:val="both"/>
      </w:pPr>
      <w:proofErr w:type="spellStart"/>
      <w:r>
        <w:t>Viti</w:t>
      </w:r>
      <w:proofErr w:type="spellEnd"/>
      <w:r>
        <w:t xml:space="preserve"> 2020</w:t>
      </w:r>
    </w:p>
    <w:tbl>
      <w:tblPr>
        <w:tblW w:w="893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70"/>
        <w:gridCol w:w="3646"/>
        <w:gridCol w:w="1276"/>
        <w:gridCol w:w="1276"/>
        <w:gridCol w:w="1275"/>
        <w:gridCol w:w="993"/>
      </w:tblGrid>
      <w:tr w:rsidR="008135C3" w:rsidRPr="0024256C" w:rsidTr="00F224D2">
        <w:trPr>
          <w:trHeight w:val="7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Nr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Treguesit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Prog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Fakt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Dif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,+-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Real</w:t>
            </w:r>
            <w:proofErr w:type="gram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.%</w:t>
            </w:r>
            <w:proofErr w:type="gramEnd"/>
          </w:p>
        </w:tc>
      </w:tr>
      <w:tr w:rsidR="008135C3" w:rsidRPr="0024256C" w:rsidTr="00F224D2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Prodhim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Gjithsej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(1+2), ton. 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ekv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103,786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84,099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-19,687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81.0</w:t>
            </w:r>
          </w:p>
        </w:tc>
      </w:tr>
      <w:tr w:rsidR="008135C3" w:rsidRPr="0024256C" w:rsidTr="00F224D2">
        <w:trPr>
          <w:trHeight w:val="31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Nafte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, 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101,578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82,365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-19,213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81.1</w:t>
            </w:r>
          </w:p>
        </w:tc>
      </w:tr>
      <w:tr w:rsidR="008135C3" w:rsidRPr="0024256C" w:rsidTr="00F224D2">
        <w:trPr>
          <w:trHeight w:val="31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Gaz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,000/Nm3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2,208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1,734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78.5</w:t>
            </w:r>
          </w:p>
        </w:tc>
      </w:tr>
      <w:tr w:rsidR="008135C3" w:rsidRPr="0024256C" w:rsidTr="00F224D2">
        <w:trPr>
          <w:trHeight w:val="31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Prodhim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vet 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Albpetrol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ton.ekv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60,275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41,157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-19,118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68.3</w:t>
            </w:r>
          </w:p>
        </w:tc>
      </w:tr>
      <w:tr w:rsidR="008135C3" w:rsidRPr="0024256C" w:rsidTr="00F224D2">
        <w:trPr>
          <w:trHeight w:val="31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Nxjerrje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nafte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, 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59,855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40,920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-18,935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68.4</w:t>
            </w:r>
          </w:p>
        </w:tc>
      </w:tr>
      <w:tr w:rsidR="008135C3" w:rsidRPr="0024256C" w:rsidTr="00F224D2">
        <w:trPr>
          <w:trHeight w:val="31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Nxjerrje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Gazi,000/Nm3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56.4</w:t>
            </w:r>
          </w:p>
        </w:tc>
      </w:tr>
      <w:tr w:rsidR="008135C3" w:rsidRPr="0024256C" w:rsidTr="00F224D2">
        <w:trPr>
          <w:trHeight w:val="31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Detyrim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 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Naftes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M-H (PPE+ASP)</w:t>
            </w:r>
            <w:proofErr w:type="gram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  ton</w:t>
            </w:r>
            <w:proofErr w:type="gram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ekv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43,511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42,942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98.7</w:t>
            </w:r>
          </w:p>
        </w:tc>
      </w:tr>
      <w:tr w:rsidR="008135C3" w:rsidRPr="0024256C" w:rsidTr="00F224D2">
        <w:trPr>
          <w:trHeight w:val="31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Nafte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  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41,723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41,445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99.3</w:t>
            </w:r>
          </w:p>
        </w:tc>
      </w:tr>
      <w:tr w:rsidR="008135C3" w:rsidRPr="0024256C" w:rsidTr="00F224D2">
        <w:trPr>
          <w:trHeight w:val="31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Gazi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 000/Nm3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1,788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1,497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83.7</w:t>
            </w:r>
          </w:p>
        </w:tc>
      </w:tr>
      <w:tr w:rsidR="008135C3" w:rsidRPr="0024256C" w:rsidTr="00F224D2">
        <w:trPr>
          <w:trHeight w:val="31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Te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Ardhurat,000 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4,207,363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3,068,245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-1,139,118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72.9</w:t>
            </w:r>
          </w:p>
        </w:tc>
      </w:tr>
      <w:tr w:rsidR="008135C3" w:rsidRPr="0024256C" w:rsidTr="00F224D2">
        <w:trPr>
          <w:trHeight w:val="31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Shpenzimet,000 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4,181,293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4,476,341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295,048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107.1</w:t>
            </w:r>
          </w:p>
        </w:tc>
      </w:tr>
      <w:tr w:rsidR="008135C3" w:rsidRPr="0024256C" w:rsidTr="00F224D2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Fitimi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/ 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Humbja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Bruto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para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tatimit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,000 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-1,408,096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-1,434,166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-5401.2</w:t>
            </w:r>
          </w:p>
        </w:tc>
      </w:tr>
      <w:tr w:rsidR="008135C3" w:rsidRPr="0024256C" w:rsidTr="00F224D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Shpenzime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Tatim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Fitimi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,000/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3,911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-3,911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0.0</w:t>
            </w:r>
          </w:p>
        </w:tc>
      </w:tr>
      <w:tr w:rsidR="008135C3" w:rsidRPr="0024256C" w:rsidTr="00F224D2">
        <w:trPr>
          <w:trHeight w:val="31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Fitimi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/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Humbja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Neto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,000 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22,160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-1,408,096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-1,430,256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-6354.3</w:t>
            </w:r>
          </w:p>
        </w:tc>
      </w:tr>
      <w:tr w:rsidR="008135C3" w:rsidRPr="0024256C" w:rsidTr="00F224D2">
        <w:trPr>
          <w:trHeight w:val="31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Investime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,000/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169,180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53,196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-115,984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31.4</w:t>
            </w:r>
          </w:p>
        </w:tc>
      </w:tr>
      <w:tr w:rsidR="008135C3" w:rsidRPr="0024256C" w:rsidTr="00F224D2">
        <w:trPr>
          <w:trHeight w:val="31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Nr.mesat.punonjesve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 nr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1,724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1,686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97.8</w:t>
            </w:r>
          </w:p>
        </w:tc>
      </w:tr>
      <w:tr w:rsidR="008135C3" w:rsidRPr="0024256C" w:rsidTr="00F224D2">
        <w:trPr>
          <w:trHeight w:val="31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Fondi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 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pagave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,000 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1,111,575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1,078,199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-33,377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97.0</w:t>
            </w:r>
          </w:p>
        </w:tc>
      </w:tr>
      <w:tr w:rsidR="008135C3" w:rsidRPr="0024256C" w:rsidTr="00F224D2">
        <w:trPr>
          <w:trHeight w:val="31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Paga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mesatare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, 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leke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53,720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53,280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99.2</w:t>
            </w:r>
          </w:p>
        </w:tc>
      </w:tr>
      <w:tr w:rsidR="008135C3" w:rsidRPr="0024256C" w:rsidTr="00F224D2">
        <w:trPr>
          <w:trHeight w:val="31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Nafte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shitur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 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101,365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22,415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-78,950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22.1</w:t>
            </w:r>
          </w:p>
        </w:tc>
      </w:tr>
      <w:tr w:rsidR="008135C3" w:rsidRPr="0024256C" w:rsidTr="00F224D2">
        <w:trPr>
          <w:trHeight w:val="31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Çmimi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mesatar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 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shitje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leke</w:t>
            </w:r>
            <w:proofErr w:type="spellEnd"/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/ton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23,252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-2,748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5C3" w:rsidRPr="0024256C" w:rsidRDefault="008135C3" w:rsidP="00F224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89.4</w:t>
            </w:r>
          </w:p>
        </w:tc>
      </w:tr>
    </w:tbl>
    <w:p w:rsidR="008135C3" w:rsidRDefault="008135C3" w:rsidP="008135C3">
      <w:pPr>
        <w:pStyle w:val="Heading2"/>
        <w:numPr>
          <w:ilvl w:val="0"/>
          <w:numId w:val="0"/>
        </w:numPr>
        <w:ind w:left="6672"/>
        <w:jc w:val="both"/>
        <w:rPr>
          <w:rFonts w:ascii="Times New Roman" w:hAnsi="Times New Roman" w:cs="Times New Roman"/>
          <w:sz w:val="24"/>
          <w:szCs w:val="24"/>
        </w:rPr>
      </w:pPr>
    </w:p>
    <w:p w:rsidR="006456B0" w:rsidRDefault="006456B0">
      <w:bookmarkStart w:id="2" w:name="_GoBack"/>
      <w:bookmarkEnd w:id="2"/>
    </w:p>
    <w:sectPr w:rsidR="00645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7AFB"/>
    <w:multiLevelType w:val="multilevel"/>
    <w:tmpl w:val="8B20F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4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2170F3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612" w:hanging="432"/>
      </w:pPr>
    </w:lvl>
    <w:lvl w:ilvl="1">
      <w:start w:val="1"/>
      <w:numFmt w:val="decimal"/>
      <w:pStyle w:val="Heading2"/>
      <w:lvlText w:val="%1.%2"/>
      <w:lvlJc w:val="left"/>
      <w:pPr>
        <w:ind w:left="667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771124C1"/>
    <w:multiLevelType w:val="hybridMultilevel"/>
    <w:tmpl w:val="3526592A"/>
    <w:lvl w:ilvl="0" w:tplc="D034F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D8"/>
    <w:rsid w:val="006456B0"/>
    <w:rsid w:val="008135C3"/>
    <w:rsid w:val="00F7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D8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DD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DD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2DD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2DD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2DD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DD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DD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DD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DD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2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72DD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72DD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2DD8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DD8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DD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D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D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F72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72DD8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D8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DD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DD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2DD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2DD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2DD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DD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DD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DD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DD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2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72DD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72DD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2DD8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DD8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DD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D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D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F72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72DD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Sulkaj</dc:creator>
  <cp:lastModifiedBy>Valentina Sulkaj</cp:lastModifiedBy>
  <cp:revision>2</cp:revision>
  <dcterms:created xsi:type="dcterms:W3CDTF">2021-06-29T10:17:00Z</dcterms:created>
  <dcterms:modified xsi:type="dcterms:W3CDTF">2021-06-29T10:21:00Z</dcterms:modified>
</cp:coreProperties>
</file>